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top w:val="single" w:sz="18" w:space="0" w:color="3F3F38"/>
          <w:left w:val="single" w:sz="18" w:space="0" w:color="3F3F38"/>
          <w:bottom w:val="single" w:sz="18" w:space="0" w:color="3F3F38"/>
          <w:right w:val="single" w:sz="18" w:space="0" w:color="3F3F38"/>
          <w:insideH w:val="single" w:sz="12" w:space="0" w:color="auto"/>
          <w:insideV w:val="single" w:sz="18" w:space="0" w:color="3F3F3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8968"/>
      </w:tblGrid>
      <w:tr w:rsidR="00AD61C5" w:rsidRPr="006303BD" w14:paraId="1F88496B" w14:textId="77777777" w:rsidTr="00165A68">
        <w:trPr>
          <w:trHeight w:val="2289"/>
          <w:jc w:val="center"/>
        </w:trPr>
        <w:tc>
          <w:tcPr>
            <w:tcW w:w="365" w:type="dxa"/>
            <w:tcBorders>
              <w:right w:val="single" w:sz="4" w:space="0" w:color="00378B"/>
            </w:tcBorders>
            <w:shd w:val="clear" w:color="auto" w:fill="00378B"/>
          </w:tcPr>
          <w:p w14:paraId="1F884963" w14:textId="77777777" w:rsidR="00F32121" w:rsidRPr="006303BD" w:rsidRDefault="00F32121" w:rsidP="00F32121">
            <w:pPr>
              <w:rPr>
                <w:rFonts w:ascii="Calibri" w:hAnsi="Calibri"/>
              </w:rPr>
            </w:pPr>
          </w:p>
          <w:p w14:paraId="1F884964" w14:textId="77777777" w:rsidR="00F32121" w:rsidRPr="006303BD" w:rsidRDefault="00F32121" w:rsidP="00F32121">
            <w:pPr>
              <w:rPr>
                <w:rFonts w:ascii="Calibri" w:hAnsi="Calibri"/>
              </w:rPr>
            </w:pPr>
          </w:p>
          <w:p w14:paraId="1F884965" w14:textId="77777777" w:rsidR="00F32121" w:rsidRPr="006303BD" w:rsidRDefault="00F32121" w:rsidP="00F32121">
            <w:pPr>
              <w:rPr>
                <w:rFonts w:ascii="Calibri" w:hAnsi="Calibri"/>
              </w:rPr>
            </w:pPr>
          </w:p>
          <w:p w14:paraId="1F884966" w14:textId="77777777" w:rsidR="00F32121" w:rsidRPr="006303BD" w:rsidRDefault="00F32121" w:rsidP="00F32121">
            <w:pPr>
              <w:rPr>
                <w:rFonts w:ascii="Calibri" w:hAnsi="Calibri"/>
              </w:rPr>
            </w:pPr>
          </w:p>
          <w:p w14:paraId="1F884967" w14:textId="77777777" w:rsidR="00E915E7" w:rsidRPr="006303BD" w:rsidRDefault="00E915E7" w:rsidP="00F32121">
            <w:pPr>
              <w:rPr>
                <w:rFonts w:ascii="Calibri" w:hAnsi="Calibri"/>
              </w:rPr>
            </w:pPr>
          </w:p>
        </w:tc>
        <w:tc>
          <w:tcPr>
            <w:tcW w:w="9363" w:type="dxa"/>
            <w:tcBorders>
              <w:left w:val="single" w:sz="4" w:space="0" w:color="00378B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F884968" w14:textId="5884090D" w:rsidR="00813222" w:rsidRDefault="00CD530A" w:rsidP="00AD0C44">
            <w:pPr>
              <w:pStyle w:val="PersonalName"/>
              <w:rPr>
                <w:rFonts w:ascii="Calibri" w:hAnsi="Calibri"/>
                <w:color w:val="auto"/>
                <w:sz w:val="48"/>
                <w:szCs w:val="48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C5C2B09" wp14:editId="5FCB1FFD">
                  <wp:simplePos x="0" y="0"/>
                  <wp:positionH relativeFrom="column">
                    <wp:posOffset>2957830</wp:posOffset>
                  </wp:positionH>
                  <wp:positionV relativeFrom="paragraph">
                    <wp:posOffset>-108585</wp:posOffset>
                  </wp:positionV>
                  <wp:extent cx="2438780" cy="11010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78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884969" w14:textId="733B0107" w:rsidR="00813222" w:rsidRDefault="00813222" w:rsidP="00813222">
            <w:pPr>
              <w:pStyle w:val="PersonalName"/>
              <w:rPr>
                <w:rFonts w:ascii="Calibri" w:hAnsi="Calibri"/>
                <w:color w:val="auto"/>
                <w:sz w:val="48"/>
                <w:szCs w:val="48"/>
              </w:rPr>
            </w:pPr>
          </w:p>
          <w:p w14:paraId="203372C4" w14:textId="77777777" w:rsidR="00CD530A" w:rsidRDefault="00CD530A" w:rsidP="00DA2A10">
            <w:pPr>
              <w:pStyle w:val="PersonalName"/>
              <w:jc w:val="left"/>
              <w:rPr>
                <w:rFonts w:ascii="Calibri" w:hAnsi="Calibri"/>
                <w:color w:val="auto"/>
                <w:sz w:val="48"/>
                <w:szCs w:val="48"/>
              </w:rPr>
            </w:pPr>
          </w:p>
          <w:p w14:paraId="00131C6E" w14:textId="59A37ABF" w:rsidR="00E61989" w:rsidRPr="00E61989" w:rsidRDefault="00813222" w:rsidP="00887F17">
            <w:pPr>
              <w:pStyle w:val="PersonalName"/>
              <w:rPr>
                <w:rFonts w:ascii="Arial" w:hAnsi="Arial" w:cs="Arial"/>
                <w:color w:val="003F77"/>
                <w:sz w:val="36"/>
                <w:szCs w:val="36"/>
              </w:rPr>
            </w:pPr>
            <w:r w:rsidRPr="00CD530A">
              <w:rPr>
                <w:rFonts w:ascii="Calibri" w:hAnsi="Calibri"/>
                <w:color w:val="003F77"/>
              </w:rPr>
              <w:t xml:space="preserve">          </w:t>
            </w:r>
            <w:r w:rsidR="00165A68">
              <w:rPr>
                <w:rFonts w:ascii="Calibri" w:hAnsi="Calibri"/>
                <w:color w:val="003F77"/>
              </w:rPr>
              <w:t xml:space="preserve">       </w:t>
            </w:r>
            <w:r w:rsidRPr="00CD530A">
              <w:rPr>
                <w:rFonts w:ascii="Calibri" w:hAnsi="Calibri"/>
                <w:color w:val="003F77"/>
              </w:rPr>
              <w:t xml:space="preserve">   </w:t>
            </w:r>
            <w:r w:rsidR="00D22BAD" w:rsidRPr="00E61989">
              <w:rPr>
                <w:rFonts w:ascii="Arial" w:hAnsi="Arial" w:cs="Arial"/>
                <w:color w:val="003F77"/>
                <w:sz w:val="36"/>
                <w:szCs w:val="36"/>
              </w:rPr>
              <w:t>Colin Clish</w:t>
            </w:r>
            <w:r w:rsidR="00EB79B7" w:rsidRPr="00E61989">
              <w:rPr>
                <w:rFonts w:ascii="Arial" w:hAnsi="Arial" w:cs="Arial"/>
                <w:color w:val="003F77"/>
                <w:sz w:val="36"/>
                <w:szCs w:val="36"/>
              </w:rPr>
              <w:t xml:space="preserve"> – </w:t>
            </w:r>
            <w:r w:rsidR="00E61989" w:rsidRPr="00E61989">
              <w:rPr>
                <w:rFonts w:ascii="Arial" w:hAnsi="Arial" w:cs="Arial"/>
                <w:color w:val="003F77"/>
                <w:sz w:val="36"/>
                <w:szCs w:val="36"/>
              </w:rPr>
              <w:t xml:space="preserve">Partner &amp; </w:t>
            </w:r>
          </w:p>
          <w:p w14:paraId="1F88496A" w14:textId="3CAE26CB" w:rsidR="00E915E7" w:rsidRPr="00FB2224" w:rsidRDefault="00EB79B7" w:rsidP="00887F17">
            <w:pPr>
              <w:pStyle w:val="PersonalName"/>
              <w:rPr>
                <w:rFonts w:ascii="Arial" w:hAnsi="Arial" w:cs="Arial"/>
                <w:color w:val="00378B"/>
              </w:rPr>
            </w:pPr>
            <w:r w:rsidRPr="00E61989">
              <w:rPr>
                <w:rFonts w:ascii="Arial" w:hAnsi="Arial" w:cs="Arial"/>
                <w:color w:val="003F77"/>
                <w:sz w:val="36"/>
                <w:szCs w:val="36"/>
              </w:rPr>
              <w:t xml:space="preserve">Chief </w:t>
            </w:r>
            <w:r w:rsidR="00D22BAD" w:rsidRPr="00E61989">
              <w:rPr>
                <w:rFonts w:ascii="Arial" w:hAnsi="Arial" w:cs="Arial"/>
                <w:color w:val="003F77"/>
                <w:sz w:val="36"/>
                <w:szCs w:val="36"/>
              </w:rPr>
              <w:t>Operating</w:t>
            </w:r>
            <w:r w:rsidRPr="00E61989">
              <w:rPr>
                <w:rFonts w:ascii="Arial" w:hAnsi="Arial" w:cs="Arial"/>
                <w:color w:val="003F77"/>
                <w:sz w:val="36"/>
                <w:szCs w:val="36"/>
              </w:rPr>
              <w:t xml:space="preserve"> Officer</w:t>
            </w:r>
          </w:p>
        </w:tc>
      </w:tr>
    </w:tbl>
    <w:p w14:paraId="1F88496C" w14:textId="4672615F" w:rsidR="00E915E7" w:rsidRPr="006303BD" w:rsidRDefault="00E915E7">
      <w:pPr>
        <w:pStyle w:val="NoSpacing"/>
        <w:rPr>
          <w:rFonts w:ascii="Calibri" w:hAnsi="Calibri"/>
        </w:rPr>
      </w:pPr>
    </w:p>
    <w:tbl>
      <w:tblPr>
        <w:tblStyle w:val="TableGrid"/>
        <w:tblW w:w="5000" w:type="pct"/>
        <w:jc w:val="center"/>
        <w:tblBorders>
          <w:top w:val="single" w:sz="18" w:space="0" w:color="3F3F38"/>
          <w:left w:val="single" w:sz="18" w:space="0" w:color="3F3F38"/>
          <w:bottom w:val="single" w:sz="18" w:space="0" w:color="3F3F38"/>
          <w:right w:val="single" w:sz="18" w:space="0" w:color="3F3F38"/>
          <w:insideH w:val="single" w:sz="12" w:space="0" w:color="auto"/>
          <w:insideV w:val="single" w:sz="18" w:space="0" w:color="3F3F3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49"/>
      </w:tblGrid>
      <w:tr w:rsidR="00AD61C5" w:rsidRPr="006303BD" w14:paraId="1F88497A" w14:textId="77777777" w:rsidTr="00500D71">
        <w:trPr>
          <w:trHeight w:val="8006"/>
          <w:jc w:val="center"/>
        </w:trPr>
        <w:tc>
          <w:tcPr>
            <w:tcW w:w="365" w:type="dxa"/>
            <w:tcBorders>
              <w:right w:val="single" w:sz="4" w:space="0" w:color="00378B"/>
            </w:tcBorders>
            <w:shd w:val="clear" w:color="auto" w:fill="00378B"/>
          </w:tcPr>
          <w:p w14:paraId="1F88496D" w14:textId="4A63CDD2" w:rsidR="00E915E7" w:rsidRPr="006303BD" w:rsidRDefault="009C20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378B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22BBD33" w14:textId="44F5F9A0" w:rsidR="00D22BAD" w:rsidRPr="00D22BAD" w:rsidRDefault="00172944" w:rsidP="00D22BA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22BA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24E69760" wp14:editId="0495554A">
                  <wp:simplePos x="0" y="0"/>
                  <wp:positionH relativeFrom="column">
                    <wp:posOffset>2740025</wp:posOffset>
                  </wp:positionH>
                  <wp:positionV relativeFrom="page">
                    <wp:posOffset>3258820</wp:posOffset>
                  </wp:positionV>
                  <wp:extent cx="2682240" cy="20548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9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939" b="33693"/>
                          <a:stretch/>
                        </pic:blipFill>
                        <pic:spPr bwMode="auto">
                          <a:xfrm>
                            <a:off x="0" y="0"/>
                            <a:ext cx="2682240" cy="20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BAD" w:rsidRPr="00D22BAD">
              <w:rPr>
                <w:rFonts w:ascii="Arial" w:hAnsi="Arial" w:cs="Arial"/>
                <w:lang w:eastAsia="en-US"/>
              </w:rPr>
              <w:t>Colin has been engaged in real estate development in the Canadian market for 15 years. From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municipal development management, project conception, market analysis, construction to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leasing and asset sales, Colin has the capability and experience to deliver projects from idea to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completion. While with one of the largest and most respected real estate development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companies in Alberta (2007-2015), Colin was an integral part of the development, leasing and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sale of over 2.1 million square feet of industrial and office space. In 2015, Colin launched Clish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Development Corp and was the point of contact for project conception, investment,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development, leasing, design build and industrial/commercial land transactions in and around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Edmonton.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 xml:space="preserve">Colin </w:t>
            </w:r>
            <w:r w:rsidR="00BC19CD">
              <w:rPr>
                <w:rFonts w:ascii="Arial" w:hAnsi="Arial" w:cs="Arial"/>
                <w:lang w:eastAsia="en-US"/>
              </w:rPr>
              <w:t>co-founded</w:t>
            </w:r>
            <w:r w:rsidR="00D22BAD" w:rsidRPr="00D22BAD">
              <w:rPr>
                <w:rFonts w:ascii="Arial" w:hAnsi="Arial" w:cs="Arial"/>
                <w:lang w:eastAsia="en-US"/>
              </w:rPr>
              <w:t xml:space="preserve"> PointOne in 2017 to lead the real estate execution portion of the company’s vision.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Colin’s attention to detail and keen eye for business opportunities will make PointOne’s data</w:t>
            </w:r>
            <w:r w:rsidR="00D22BAD">
              <w:rPr>
                <w:rFonts w:ascii="Arial" w:hAnsi="Arial" w:cs="Arial"/>
              </w:rPr>
              <w:t xml:space="preserve"> </w:t>
            </w:r>
            <w:r w:rsidR="00D22BAD" w:rsidRPr="00D22BAD">
              <w:rPr>
                <w:rFonts w:ascii="Arial" w:hAnsi="Arial" w:cs="Arial"/>
                <w:lang w:eastAsia="en-US"/>
              </w:rPr>
              <w:t>center projects in Canada and the U.S. a success from the ground up.</w:t>
            </w:r>
          </w:p>
          <w:p w14:paraId="55010A2D" w14:textId="77777777" w:rsidR="00D22BAD" w:rsidRDefault="00D22BAD" w:rsidP="00D22BAD">
            <w:pPr>
              <w:rPr>
                <w:rFonts w:ascii="Arial" w:hAnsi="Arial" w:cs="Arial"/>
                <w:lang w:eastAsia="en-US"/>
              </w:rPr>
            </w:pPr>
          </w:p>
          <w:p w14:paraId="53062544" w14:textId="24B87F86" w:rsidR="00D22BAD" w:rsidRPr="00D22BAD" w:rsidRDefault="00D22BAD" w:rsidP="00D22BAD">
            <w:pPr>
              <w:rPr>
                <w:rFonts w:ascii="Arial" w:hAnsi="Arial" w:cs="Arial"/>
                <w:b/>
                <w:bCs/>
                <w:color w:val="002060"/>
                <w:lang w:eastAsia="en-US"/>
              </w:rPr>
            </w:pPr>
            <w:r w:rsidRPr="00D22BAD">
              <w:rPr>
                <w:rFonts w:ascii="Arial" w:hAnsi="Arial" w:cs="Arial"/>
                <w:b/>
                <w:bCs/>
                <w:color w:val="002060"/>
                <w:lang w:eastAsia="en-US"/>
              </w:rPr>
              <w:t>Key Accomplishments</w:t>
            </w:r>
          </w:p>
          <w:p w14:paraId="2DD09671" w14:textId="77777777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Lease transactions totaling over 2.2 million square feet</w:t>
            </w:r>
          </w:p>
          <w:p w14:paraId="362846BE" w14:textId="77777777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Acquisition and development of over 200 acres of land in the Edmonton market</w:t>
            </w:r>
          </w:p>
          <w:p w14:paraId="422EAAC2" w14:textId="77777777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Value add planning and repositioning of over 800 acres of land across Alberta</w:t>
            </w:r>
          </w:p>
          <w:p w14:paraId="1359B61C" w14:textId="77777777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Commercial/Industrial real estate asset sales of $324 million</w:t>
            </w:r>
          </w:p>
          <w:p w14:paraId="73AC1DA5" w14:textId="04115D47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Past-President of the NAIOP Edmonton Chapter</w:t>
            </w:r>
          </w:p>
          <w:p w14:paraId="2CFA3C1A" w14:textId="5BDFE72F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 xml:space="preserve">- </w:t>
            </w:r>
            <w:r w:rsidR="00BC19CD">
              <w:rPr>
                <w:rFonts w:ascii="Arial" w:hAnsi="Arial" w:cs="Arial"/>
                <w:lang w:eastAsia="en-US"/>
              </w:rPr>
              <w:t xml:space="preserve">Past Board </w:t>
            </w:r>
            <w:r w:rsidRPr="00D22BAD">
              <w:rPr>
                <w:rFonts w:ascii="Arial" w:hAnsi="Arial" w:cs="Arial"/>
                <w:lang w:eastAsia="en-US"/>
              </w:rPr>
              <w:t>Director for NAIOP Corporate North America</w:t>
            </w:r>
          </w:p>
          <w:p w14:paraId="3F1E8029" w14:textId="3B93AE22" w:rsidR="00B401C2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Launched a successful real estate development company in 2015</w:t>
            </w:r>
          </w:p>
          <w:p w14:paraId="51E0F604" w14:textId="77777777" w:rsidR="00D22BAD" w:rsidRDefault="00D22BAD" w:rsidP="00D22BAD">
            <w:pPr>
              <w:rPr>
                <w:rFonts w:ascii="Arial" w:hAnsi="Arial" w:cs="Arial"/>
                <w:lang w:eastAsia="en-US"/>
              </w:rPr>
            </w:pPr>
          </w:p>
          <w:p w14:paraId="3DA89413" w14:textId="23F039AA" w:rsidR="00D22BAD" w:rsidRPr="00D22BAD" w:rsidRDefault="00D22BAD" w:rsidP="00D22BAD">
            <w:pPr>
              <w:rPr>
                <w:rFonts w:ascii="Arial" w:hAnsi="Arial" w:cs="Arial"/>
                <w:b/>
                <w:bCs/>
                <w:color w:val="002060"/>
                <w:lang w:eastAsia="en-US"/>
              </w:rPr>
            </w:pPr>
            <w:r w:rsidRPr="00D22BAD">
              <w:rPr>
                <w:rFonts w:ascii="Arial" w:hAnsi="Arial" w:cs="Arial"/>
                <w:b/>
                <w:bCs/>
                <w:color w:val="002060"/>
                <w:lang w:eastAsia="en-US"/>
              </w:rPr>
              <w:t>Expertise</w:t>
            </w:r>
          </w:p>
          <w:p w14:paraId="07456A28" w14:textId="77777777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Active in commercial real estate planning, construction, acquisition, development and</w:t>
            </w:r>
          </w:p>
          <w:p w14:paraId="0D063E6D" w14:textId="77777777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leasing since 2002</w:t>
            </w:r>
          </w:p>
          <w:p w14:paraId="4395906C" w14:textId="77777777" w:rsidR="00D22BAD" w:rsidRPr="00D22BAD" w:rsidRDefault="00D22BAD" w:rsidP="00D22BAD">
            <w:pPr>
              <w:rPr>
                <w:rFonts w:ascii="Arial" w:hAnsi="Arial" w:cs="Arial"/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Construction Administration, University of Alberta</w:t>
            </w:r>
          </w:p>
          <w:p w14:paraId="1F884979" w14:textId="5BD25B3F" w:rsidR="00500D71" w:rsidRPr="00500D71" w:rsidRDefault="00D22BAD" w:rsidP="00D22BAD">
            <w:pPr>
              <w:rPr>
                <w:lang w:eastAsia="en-US"/>
              </w:rPr>
            </w:pPr>
            <w:r w:rsidRPr="00D22BAD">
              <w:rPr>
                <w:rFonts w:ascii="Arial" w:hAnsi="Arial" w:cs="Arial"/>
                <w:lang w:eastAsia="en-US"/>
              </w:rPr>
              <w:t>- Real Estate Economics, University of British Columbia</w:t>
            </w:r>
          </w:p>
        </w:tc>
      </w:tr>
    </w:tbl>
    <w:p w14:paraId="1F88497B" w14:textId="3FA5E110" w:rsidR="00E915E7" w:rsidRDefault="00E915E7" w:rsidP="00813222"/>
    <w:sectPr w:rsidR="00E915E7" w:rsidSect="00AD61C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6D25" w14:textId="77777777" w:rsidR="004637A5" w:rsidRDefault="004637A5">
      <w:pPr>
        <w:spacing w:after="0" w:line="240" w:lineRule="auto"/>
      </w:pPr>
      <w:r>
        <w:separator/>
      </w:r>
    </w:p>
  </w:endnote>
  <w:endnote w:type="continuationSeparator" w:id="0">
    <w:p w14:paraId="088D6354" w14:textId="77777777" w:rsidR="004637A5" w:rsidRDefault="004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4984" w14:textId="77777777" w:rsidR="00E915E7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AC75BC">
      <w:fldChar w:fldCharType="begin"/>
    </w:r>
    <w:r w:rsidR="00AC75BC">
      <w:instrText xml:space="preserve"> PAGE  \* Arabic  \* MERGEFORMAT </w:instrText>
    </w:r>
    <w:r w:rsidR="00AC75BC">
      <w:fldChar w:fldCharType="separate"/>
    </w:r>
    <w:r>
      <w:rPr>
        <w:noProof/>
      </w:rPr>
      <w:t>3</w:t>
    </w:r>
    <w:r w:rsidR="00AC75BC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  <w:p w14:paraId="1F884985" w14:textId="77777777" w:rsidR="00E915E7" w:rsidRDefault="00E91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6B15" w14:textId="77777777" w:rsidR="004637A5" w:rsidRDefault="004637A5">
      <w:pPr>
        <w:spacing w:after="0" w:line="240" w:lineRule="auto"/>
      </w:pPr>
      <w:r>
        <w:separator/>
      </w:r>
    </w:p>
  </w:footnote>
  <w:footnote w:type="continuationSeparator" w:id="0">
    <w:p w14:paraId="2C802495" w14:textId="77777777" w:rsidR="004637A5" w:rsidRDefault="0046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4982" w14:textId="77777777" w:rsidR="00E915E7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46882">
          <w:t xml:space="preserve">     </w:t>
        </w:r>
      </w:sdtContent>
    </w:sdt>
  </w:p>
  <w:p w14:paraId="1F884983" w14:textId="77777777" w:rsidR="00E915E7" w:rsidRDefault="00E91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D53C97"/>
    <w:multiLevelType w:val="hybridMultilevel"/>
    <w:tmpl w:val="F8428A42"/>
    <w:lvl w:ilvl="0" w:tplc="20D60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44"/>
    <w:rsid w:val="00011817"/>
    <w:rsid w:val="00016D4F"/>
    <w:rsid w:val="00023CC6"/>
    <w:rsid w:val="00044BBD"/>
    <w:rsid w:val="00046783"/>
    <w:rsid w:val="000657AC"/>
    <w:rsid w:val="00075134"/>
    <w:rsid w:val="000A0361"/>
    <w:rsid w:val="000C6CC9"/>
    <w:rsid w:val="000D263D"/>
    <w:rsid w:val="000E32C2"/>
    <w:rsid w:val="000E4028"/>
    <w:rsid w:val="000E4402"/>
    <w:rsid w:val="0013054A"/>
    <w:rsid w:val="001343B0"/>
    <w:rsid w:val="00134F20"/>
    <w:rsid w:val="00137776"/>
    <w:rsid w:val="0015445B"/>
    <w:rsid w:val="00165A68"/>
    <w:rsid w:val="00172944"/>
    <w:rsid w:val="0017662D"/>
    <w:rsid w:val="001A06FF"/>
    <w:rsid w:val="00222AF1"/>
    <w:rsid w:val="00226AC6"/>
    <w:rsid w:val="00252B66"/>
    <w:rsid w:val="00272135"/>
    <w:rsid w:val="002B314D"/>
    <w:rsid w:val="002C20C7"/>
    <w:rsid w:val="00313793"/>
    <w:rsid w:val="00342574"/>
    <w:rsid w:val="00357B5E"/>
    <w:rsid w:val="0037227A"/>
    <w:rsid w:val="003722A9"/>
    <w:rsid w:val="00374734"/>
    <w:rsid w:val="0038212E"/>
    <w:rsid w:val="003A02C5"/>
    <w:rsid w:val="003A3C8B"/>
    <w:rsid w:val="00422D97"/>
    <w:rsid w:val="004637A5"/>
    <w:rsid w:val="004819AC"/>
    <w:rsid w:val="004E697F"/>
    <w:rsid w:val="004E7E21"/>
    <w:rsid w:val="00500D71"/>
    <w:rsid w:val="00525C8E"/>
    <w:rsid w:val="005474F9"/>
    <w:rsid w:val="00570F50"/>
    <w:rsid w:val="00582BD5"/>
    <w:rsid w:val="00587F00"/>
    <w:rsid w:val="00591083"/>
    <w:rsid w:val="005D6067"/>
    <w:rsid w:val="005D73A8"/>
    <w:rsid w:val="005E310E"/>
    <w:rsid w:val="00627D8F"/>
    <w:rsid w:val="006303BD"/>
    <w:rsid w:val="00646882"/>
    <w:rsid w:val="00646C68"/>
    <w:rsid w:val="00672DB9"/>
    <w:rsid w:val="00680D65"/>
    <w:rsid w:val="00721A3E"/>
    <w:rsid w:val="00743E36"/>
    <w:rsid w:val="00750BE8"/>
    <w:rsid w:val="0079574B"/>
    <w:rsid w:val="007B1F38"/>
    <w:rsid w:val="007B3537"/>
    <w:rsid w:val="007C309B"/>
    <w:rsid w:val="007C67EA"/>
    <w:rsid w:val="007D4AB5"/>
    <w:rsid w:val="007E1030"/>
    <w:rsid w:val="008070F9"/>
    <w:rsid w:val="00813222"/>
    <w:rsid w:val="00813786"/>
    <w:rsid w:val="00813F88"/>
    <w:rsid w:val="00816C1D"/>
    <w:rsid w:val="00887F17"/>
    <w:rsid w:val="00892303"/>
    <w:rsid w:val="008D595E"/>
    <w:rsid w:val="0092698D"/>
    <w:rsid w:val="00932544"/>
    <w:rsid w:val="009450D9"/>
    <w:rsid w:val="00960C04"/>
    <w:rsid w:val="0096780E"/>
    <w:rsid w:val="00990388"/>
    <w:rsid w:val="009A2AEB"/>
    <w:rsid w:val="009C20F0"/>
    <w:rsid w:val="00A50C5C"/>
    <w:rsid w:val="00A73C9D"/>
    <w:rsid w:val="00A80B45"/>
    <w:rsid w:val="00A938C5"/>
    <w:rsid w:val="00AC6665"/>
    <w:rsid w:val="00AC75BC"/>
    <w:rsid w:val="00AD0C44"/>
    <w:rsid w:val="00AD61C5"/>
    <w:rsid w:val="00AE2472"/>
    <w:rsid w:val="00AF4C67"/>
    <w:rsid w:val="00B401C2"/>
    <w:rsid w:val="00B66165"/>
    <w:rsid w:val="00B83507"/>
    <w:rsid w:val="00B84FBA"/>
    <w:rsid w:val="00B91984"/>
    <w:rsid w:val="00BC19CD"/>
    <w:rsid w:val="00C27960"/>
    <w:rsid w:val="00C27E1D"/>
    <w:rsid w:val="00C40456"/>
    <w:rsid w:val="00C5610C"/>
    <w:rsid w:val="00C77345"/>
    <w:rsid w:val="00C82E83"/>
    <w:rsid w:val="00CA72F7"/>
    <w:rsid w:val="00CC6972"/>
    <w:rsid w:val="00CD530A"/>
    <w:rsid w:val="00CE0DC7"/>
    <w:rsid w:val="00D22BAD"/>
    <w:rsid w:val="00D33EC4"/>
    <w:rsid w:val="00D46B05"/>
    <w:rsid w:val="00D517FC"/>
    <w:rsid w:val="00D657D3"/>
    <w:rsid w:val="00DA2A10"/>
    <w:rsid w:val="00DD2056"/>
    <w:rsid w:val="00DE2AC4"/>
    <w:rsid w:val="00E000EF"/>
    <w:rsid w:val="00E25B3B"/>
    <w:rsid w:val="00E34C78"/>
    <w:rsid w:val="00E41289"/>
    <w:rsid w:val="00E61989"/>
    <w:rsid w:val="00E74163"/>
    <w:rsid w:val="00E876CD"/>
    <w:rsid w:val="00E915E7"/>
    <w:rsid w:val="00EA0D25"/>
    <w:rsid w:val="00EB1A40"/>
    <w:rsid w:val="00EB2890"/>
    <w:rsid w:val="00EB79B7"/>
    <w:rsid w:val="00EF6D12"/>
    <w:rsid w:val="00F32121"/>
    <w:rsid w:val="00F66C2F"/>
    <w:rsid w:val="00FB2224"/>
    <w:rsid w:val="00FB2E41"/>
    <w:rsid w:val="00FC58FA"/>
    <w:rsid w:val="00FD5C53"/>
    <w:rsid w:val="00FF0563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88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AD0C44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anne\AppData\Roaming\Microsoft\Templates\Resume%20(Origin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2C57FD10B3749B512826E05D4554A" ma:contentTypeVersion="10" ma:contentTypeDescription="Create a new document." ma:contentTypeScope="" ma:versionID="db6123760dba609a584d6e460314f11b">
  <xsd:schema xmlns:xsd="http://www.w3.org/2001/XMLSchema" xmlns:xs="http://www.w3.org/2001/XMLSchema" xmlns:p="http://schemas.microsoft.com/office/2006/metadata/properties" xmlns:ns2="8d60518e-79e3-434e-bca4-7b1617453e7b" xmlns:ns3="20efad07-042f-47c9-a8d6-96139f5ae311" targetNamespace="http://schemas.microsoft.com/office/2006/metadata/properties" ma:root="true" ma:fieldsID="b1149366acf7016a67bbfa1dc24f63cf" ns2:_="" ns3:_="">
    <xsd:import namespace="8d60518e-79e3-434e-bca4-7b1617453e7b"/>
    <xsd:import namespace="20efad07-042f-47c9-a8d6-96139f5a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0518e-79e3-434e-bca4-7b161745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ad07-042f-47c9-a8d6-96139f5a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FA3B-D0F2-4CFE-BEB3-7C9B5DB8E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11BDC5A-473D-4320-8478-B6F40228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8F9A8-5A9B-40A4-A0AA-A4105E85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0518e-79e3-434e-bca4-7b1617453e7b"/>
    <ds:schemaRef ds:uri="20efad07-042f-47c9-a8d6-96139f5a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75F2DF-9327-4E44-AE78-C994A7C2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subject/>
  <dc:creator/>
  <cp:keywords/>
  <dc:description/>
  <cp:lastModifiedBy/>
  <cp:revision>1</cp:revision>
  <dcterms:created xsi:type="dcterms:W3CDTF">2019-06-26T16:49:00Z</dcterms:created>
  <dcterms:modified xsi:type="dcterms:W3CDTF">2020-05-11T20:30:00Z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  <property fmtid="{D5CDD505-2E9C-101B-9397-08002B2CF9AE}" pid="3" name="ContentTypeId">
    <vt:lpwstr>0x0101007782C57FD10B3749B512826E05D4554A</vt:lpwstr>
  </property>
  <property fmtid="{D5CDD505-2E9C-101B-9397-08002B2CF9AE}" pid="4" name="TemplateUrl">
    <vt:lpwstr/>
  </property>
  <property fmtid="{D5CDD505-2E9C-101B-9397-08002B2CF9AE}" pid="5" name="Order">
    <vt:r8>23700</vt:r8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